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</w:rPr>
        <w:t xml:space="preserve">В этом году «Ростелеком» снова организует межрегиональный Конкурс творческих </w:t>
      </w:r>
      <w:proofErr w:type="spellStart"/>
      <w:r>
        <w:rPr>
          <w:rFonts w:ascii="Tahoma" w:hAnsi="Tahoma" w:cs="Tahoma"/>
          <w:color w:val="000000"/>
        </w:rPr>
        <w:t>работ</w:t>
      </w:r>
      <w:proofErr w:type="gramStart"/>
      <w:r>
        <w:rPr>
          <w:rFonts w:ascii="Tahoma" w:hAnsi="Tahoma" w:cs="Tahoma"/>
          <w:b/>
          <w:bCs/>
          <w:color w:val="000000"/>
        </w:rPr>
        <w:t>«Б</w:t>
      </w:r>
      <w:proofErr w:type="gramEnd"/>
      <w:r>
        <w:rPr>
          <w:rFonts w:ascii="Tahoma" w:hAnsi="Tahoma" w:cs="Tahoma"/>
          <w:b/>
          <w:bCs/>
          <w:color w:val="000000"/>
        </w:rPr>
        <w:t>езопасный</w:t>
      </w:r>
      <w:proofErr w:type="spellEnd"/>
      <w:r>
        <w:rPr>
          <w:rFonts w:ascii="Tahoma" w:hAnsi="Tahoma" w:cs="Tahoma"/>
          <w:b/>
          <w:bCs/>
          <w:color w:val="000000"/>
        </w:rPr>
        <w:t xml:space="preserve"> Интернет»,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Fonts w:ascii="Tahoma" w:hAnsi="Tahoma" w:cs="Tahoma"/>
          <w:color w:val="000000"/>
        </w:rPr>
        <w:t>в котором принимают участие учащиеся средних общеобразовательных и специальных  учебных заведений в возрасте от 7 до 17 лет.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</w:rPr>
        <w:t>На Конкурс принимаются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Fonts w:ascii="Tahoma" w:hAnsi="Tahoma" w:cs="Tahoma"/>
          <w:b/>
          <w:bCs/>
          <w:color w:val="000000"/>
        </w:rPr>
        <w:t>видеоролики, рисунки, плакаты, стихотворения,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Fonts w:ascii="Tahoma" w:hAnsi="Tahoma" w:cs="Tahoma"/>
          <w:color w:val="000000"/>
        </w:rPr>
        <w:t>отвечающие темам: вредоносные программы, спам, мошенничество в Интернете, пиратство в Интернете и авторское право, ответственное поведение в социальных сетях, опасный контент в сети.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</w:rPr>
        <w:t> 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</w:rPr>
        <w:t>Подробная информация о Конкурсе на ресурсе</w:t>
      </w:r>
      <w:r>
        <w:rPr>
          <w:rStyle w:val="apple-converted-space"/>
          <w:rFonts w:ascii="Tahoma" w:hAnsi="Tahoma" w:cs="Tahoma"/>
          <w:color w:val="000000"/>
        </w:rPr>
        <w:t> </w:t>
      </w:r>
      <w:hyperlink r:id="rId5" w:tgtFrame="_blank" w:history="1">
        <w:r>
          <w:rPr>
            <w:rStyle w:val="a4"/>
            <w:rFonts w:ascii="Tahoma" w:hAnsi="Tahoma" w:cs="Tahoma"/>
          </w:rPr>
          <w:t>www.events.volga.rt.ru/deti2014</w:t>
        </w:r>
      </w:hyperlink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b/>
          <w:bCs/>
          <w:color w:val="C00000"/>
        </w:rPr>
        <w:t> 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b/>
          <w:bCs/>
          <w:color w:val="C00000"/>
        </w:rPr>
        <w:t>Напомню, что в прошлом году победители из Татарстана выиграли многочисленные призы, в том числе игровую приставку</w:t>
      </w:r>
      <w:r>
        <w:rPr>
          <w:rStyle w:val="apple-converted-space"/>
          <w:rFonts w:ascii="Tahoma" w:hAnsi="Tahoma" w:cs="Tahoma"/>
          <w:b/>
          <w:bCs/>
          <w:color w:val="C00000"/>
        </w:rPr>
        <w:t> </w:t>
      </w:r>
      <w:r>
        <w:rPr>
          <w:rFonts w:ascii="Tahoma" w:hAnsi="Tahoma" w:cs="Tahoma"/>
          <w:b/>
          <w:bCs/>
          <w:color w:val="C00000"/>
          <w:lang w:val="en-US"/>
        </w:rPr>
        <w:t>Sony</w:t>
      </w:r>
      <w:r>
        <w:rPr>
          <w:rStyle w:val="apple-converted-space"/>
          <w:rFonts w:ascii="Tahoma" w:hAnsi="Tahoma" w:cs="Tahoma"/>
          <w:b/>
          <w:bCs/>
          <w:color w:val="C00000"/>
          <w:lang w:val="en-US"/>
        </w:rPr>
        <w:t> </w:t>
      </w:r>
      <w:r>
        <w:rPr>
          <w:rFonts w:ascii="Tahoma" w:hAnsi="Tahoma" w:cs="Tahoma"/>
          <w:b/>
          <w:bCs/>
          <w:color w:val="C00000"/>
          <w:lang w:val="en-US"/>
        </w:rPr>
        <w:t>PlayStation</w:t>
      </w:r>
      <w:r>
        <w:rPr>
          <w:rStyle w:val="apple-converted-space"/>
          <w:rFonts w:ascii="Tahoma" w:hAnsi="Tahoma" w:cs="Tahoma"/>
          <w:b/>
          <w:bCs/>
          <w:color w:val="C00000"/>
        </w:rPr>
        <w:t> </w:t>
      </w:r>
      <w:r>
        <w:rPr>
          <w:rFonts w:ascii="Tahoma" w:hAnsi="Tahoma" w:cs="Tahoma"/>
          <w:b/>
          <w:bCs/>
          <w:color w:val="C00000"/>
        </w:rPr>
        <w:t>4.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b/>
          <w:bCs/>
          <w:color w:val="C00000"/>
        </w:rPr>
        <w:t> 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b/>
          <w:bCs/>
          <w:color w:val="1F497D"/>
        </w:rPr>
        <w:t>Конкурс проходит при поддержке Министерства образования РТ и Уполномоченного по правам ребенка ПФО.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b/>
          <w:bCs/>
          <w:color w:val="C00000"/>
        </w:rPr>
        <w:t> 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bookmarkStart w:id="0" w:name="_GoBack"/>
      <w:bookmarkEnd w:id="0"/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Arial" w:hAnsi="Arial" w:cs="Arial"/>
          <w:color w:val="7F7F7F"/>
          <w:sz w:val="17"/>
          <w:szCs w:val="17"/>
        </w:rPr>
        <w:t> 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Arial" w:hAnsi="Arial" w:cs="Arial"/>
          <w:color w:val="7F7F7F"/>
          <w:sz w:val="17"/>
          <w:szCs w:val="17"/>
        </w:rPr>
        <w:t> 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Arial" w:hAnsi="Arial" w:cs="Arial"/>
          <w:color w:val="7F7F7F"/>
          <w:sz w:val="17"/>
          <w:szCs w:val="17"/>
        </w:rPr>
        <w:t>С уважением,</w:t>
      </w:r>
    </w:p>
    <w:p w:rsidR="00E83CEC" w:rsidRDefault="00E83CEC" w:rsidP="00E83CEC">
      <w:pPr>
        <w:pStyle w:val="a3"/>
        <w:rPr>
          <w:rFonts w:ascii="Tahoma" w:hAnsi="Tahoma" w:cs="Tahoma"/>
          <w:color w:val="000000"/>
          <w:sz w:val="17"/>
          <w:szCs w:val="17"/>
        </w:rPr>
      </w:pPr>
      <w:r>
        <w:rPr>
          <w:rFonts w:ascii="Arial" w:hAnsi="Arial" w:cs="Arial"/>
          <w:color w:val="7F7F7F"/>
          <w:sz w:val="17"/>
          <w:szCs w:val="17"/>
        </w:rPr>
        <w:t xml:space="preserve">Ильшат </w:t>
      </w:r>
      <w:proofErr w:type="spellStart"/>
      <w:r>
        <w:rPr>
          <w:rFonts w:ascii="Arial" w:hAnsi="Arial" w:cs="Arial"/>
          <w:color w:val="7F7F7F"/>
          <w:sz w:val="17"/>
          <w:szCs w:val="17"/>
        </w:rPr>
        <w:t>Латыпов</w:t>
      </w:r>
      <w:proofErr w:type="spellEnd"/>
    </w:p>
    <w:p w:rsidR="008861D0" w:rsidRDefault="008861D0"/>
    <w:sectPr w:rsidR="0088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EC"/>
    <w:rsid w:val="008861D0"/>
    <w:rsid w:val="00E8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3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3CEC"/>
  </w:style>
  <w:style w:type="character" w:styleId="a4">
    <w:name w:val="Hyperlink"/>
    <w:basedOn w:val="a0"/>
    <w:uiPriority w:val="99"/>
    <w:semiHidden/>
    <w:unhideWhenUsed/>
    <w:rsid w:val="00E83C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3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3CEC"/>
  </w:style>
  <w:style w:type="character" w:styleId="a4">
    <w:name w:val="Hyperlink"/>
    <w:basedOn w:val="a0"/>
    <w:uiPriority w:val="99"/>
    <w:semiHidden/>
    <w:unhideWhenUsed/>
    <w:rsid w:val="00E83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tatar.ru/owa/redir.aspx?C=BE1albGWbkO8P7PaT_X5zRJqYdoR0dEIpEcaqOzdQVro0Zto8ijqhmUc1akn2X5ha62EK1faqh0.&amp;URL=http%3a%2f%2fwww.events.volga.rt.ru%2fdeti20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2014-11-17T06:47:00Z</dcterms:created>
  <dcterms:modified xsi:type="dcterms:W3CDTF">2014-11-17T06:47:00Z</dcterms:modified>
</cp:coreProperties>
</file>